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4726" w14:textId="38321D60" w:rsidR="00FF7EF9" w:rsidRDefault="00356E2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AFA01E" wp14:editId="3214284C">
                <wp:simplePos x="0" y="0"/>
                <wp:positionH relativeFrom="margin">
                  <wp:posOffset>-263525</wp:posOffset>
                </wp:positionH>
                <wp:positionV relativeFrom="paragraph">
                  <wp:posOffset>-3810</wp:posOffset>
                </wp:positionV>
                <wp:extent cx="2522220" cy="5181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FD34BC" w14:textId="56536959" w:rsidR="00356E2D" w:rsidRPr="00F3452A" w:rsidRDefault="00356E2D" w:rsidP="00356E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8812CE" wp14:editId="37F3BFAF">
                                  <wp:extent cx="2202180" cy="311732"/>
                                  <wp:effectExtent l="0" t="0" r="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6349" cy="313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FA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0.75pt;margin-top:-.3pt;width:198.6pt;height:4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" filled="f" stroked="f">
                <v:textbox inset="5.85pt,.7pt,5.85pt,.7pt">
                  <w:txbxContent>
                    <w:p w14:paraId="77FD34BC" w14:textId="56536959" w:rsidR="00356E2D" w:rsidRPr="00F3452A" w:rsidRDefault="00356E2D" w:rsidP="00356E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8812CE" wp14:editId="37F3BFAF">
                            <wp:extent cx="2202180" cy="311732"/>
                            <wp:effectExtent l="0" t="0" r="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6349" cy="313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C8F5B" wp14:editId="705FDFAF">
                <wp:simplePos x="0" y="0"/>
                <wp:positionH relativeFrom="margin">
                  <wp:posOffset>-598805</wp:posOffset>
                </wp:positionH>
                <wp:positionV relativeFrom="paragraph">
                  <wp:posOffset>294640</wp:posOffset>
                </wp:positionV>
                <wp:extent cx="6850380" cy="714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CD8FD7" w14:textId="3A9A6E1A" w:rsidR="00A67E7A" w:rsidRPr="005D6239" w:rsidRDefault="00AA5705" w:rsidP="008E543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outline/>
                                <w:color w:val="000000" w:themeColor="text1"/>
                                <w:w w:val="90"/>
                                <w:sz w:val="64"/>
                                <w:szCs w:val="6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6239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 w:themeColor="text1"/>
                                <w:w w:val="90"/>
                                <w:sz w:val="64"/>
                                <w:szCs w:val="6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しかべ</w:t>
                            </w:r>
                            <w:r w:rsidR="00955EB6" w:rsidRPr="005D6239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 w:themeColor="text1"/>
                                <w:w w:val="90"/>
                                <w:sz w:val="64"/>
                                <w:szCs w:val="6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乳児等通園支援事業所</w:t>
                            </w:r>
                            <w:r w:rsidR="005D6239" w:rsidRPr="005D6239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 w:themeColor="text1"/>
                                <w:w w:val="9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8F5B" id="テキスト ボックス 2" o:spid="_x0000_s1027" type="#_x0000_t202" style="position:absolute;left:0;text-align:left;margin-left:-47.15pt;margin-top:23.2pt;width:539.4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" filled="f" stroked="f">
                <v:textbox inset="5.85pt,.7pt,5.85pt,.7pt">
                  <w:txbxContent>
                    <w:p w14:paraId="7ACD8FD7" w14:textId="3A9A6E1A" w:rsidR="00A67E7A" w:rsidRPr="005D6239" w:rsidRDefault="00AA5705" w:rsidP="008E543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outline/>
                          <w:color w:val="000000" w:themeColor="text1"/>
                          <w:w w:val="90"/>
                          <w:sz w:val="64"/>
                          <w:szCs w:val="6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6239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 w:themeColor="text1"/>
                          <w:w w:val="90"/>
                          <w:sz w:val="64"/>
                          <w:szCs w:val="6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しかべ</w:t>
                      </w:r>
                      <w:r w:rsidR="00955EB6" w:rsidRPr="005D6239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 w:themeColor="text1"/>
                          <w:w w:val="90"/>
                          <w:sz w:val="64"/>
                          <w:szCs w:val="6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乳児等通園支援事業所</w:t>
                      </w:r>
                      <w:r w:rsidR="005D6239" w:rsidRPr="005D6239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 w:themeColor="text1"/>
                          <w:w w:val="9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D2D35" w14:textId="137CDAFD" w:rsidR="0051553B" w:rsidRDefault="0051553B"/>
    <w:p w14:paraId="24CA77C4" w14:textId="242D9F79" w:rsidR="00356E2D" w:rsidRDefault="00356E2D"/>
    <w:p w14:paraId="432C3121" w14:textId="264085E8" w:rsidR="00F3452A" w:rsidRDefault="008E54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EE9E2" wp14:editId="007144E2">
                <wp:simplePos x="0" y="0"/>
                <wp:positionH relativeFrom="column">
                  <wp:posOffset>-248284</wp:posOffset>
                </wp:positionH>
                <wp:positionV relativeFrom="paragraph">
                  <wp:posOffset>247650</wp:posOffset>
                </wp:positionV>
                <wp:extent cx="5981700" cy="1417320"/>
                <wp:effectExtent l="0" t="0" r="1905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41732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A8A23" w14:textId="01527A1A" w:rsidR="00D569B8" w:rsidRDefault="00D569B8" w:rsidP="002C50E9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令和８年４月から全国で、乳児通園支援事業（こども誰でも通園制度）が始まります。</w:t>
                            </w:r>
                          </w:p>
                          <w:p w14:paraId="63BCE0AC" w14:textId="3CE75070" w:rsidR="00483694" w:rsidRDefault="00D569B8" w:rsidP="00D569B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 xml:space="preserve">　全ての子どもの育ちを応援し、子どもの良質な成育環境を整備するとともに、全ての子育て家庭に対して、多様な働き方やライフスタイルにかかわらない形で</w:t>
                            </w:r>
                            <w:r w:rsidR="004836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の支援を強化することを目的にとして、保育所や幼稚園</w:t>
                            </w:r>
                            <w:r w:rsidR="00762E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等</w:t>
                            </w:r>
                            <w:r w:rsidR="004836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を利用していない乳幼児が、保護者の就労要件を問わずに、月１０時間まで保育所等を利用できる制度です。</w:t>
                            </w:r>
                          </w:p>
                          <w:p w14:paraId="6C3BDE52" w14:textId="2FF67A52" w:rsidR="00A67E7A" w:rsidRPr="00FF7EF9" w:rsidRDefault="00483694" w:rsidP="00483694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AA5705" w:rsidRPr="00FF7E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鹿部町</w:t>
                            </w:r>
                            <w:r w:rsidR="00A67E7A" w:rsidRPr="00FF7E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では</w:t>
                            </w:r>
                            <w:r w:rsidR="002C50E9" w:rsidRPr="00FF7E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、</w:t>
                            </w:r>
                            <w:r w:rsidR="000C0A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しかべ保育事業（ひよこ組・あひる組）と合同で保育を行うとして、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次のとおり実施します</w:t>
                            </w:r>
                            <w:r w:rsidR="002C50E9" w:rsidRPr="00FF7EF9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EE9E2" id="角丸四角形 4" o:spid="_x0000_s1028" style="position:absolute;left:0;text-align:left;margin-left:-19.55pt;margin-top:19.5pt;width:471pt;height:1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" fillcolor="white [3201]" strokecolor="black [3200]" strokeweight="1.5pt">
                <v:stroke joinstyle="miter"/>
                <v:textbox>
                  <w:txbxContent>
                    <w:p w14:paraId="367A8A23" w14:textId="01527A1A" w:rsidR="00D569B8" w:rsidRDefault="00D569B8" w:rsidP="002C50E9">
                      <w:pPr>
                        <w:spacing w:line="2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令和８年４月から全国で、乳児通園支援事業（こども誰でも通園制度）が始まります。</w:t>
                      </w:r>
                    </w:p>
                    <w:p w14:paraId="63BCE0AC" w14:textId="3CE75070" w:rsidR="00483694" w:rsidRDefault="00D569B8" w:rsidP="00D569B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 xml:space="preserve">　全ての子どもの育ちを応援し、子どもの良質な成育環境を整備するとともに、全ての子育て家庭に対して、多様な働き方やライフスタイルにかかわらない形で</w:t>
                      </w:r>
                      <w:r w:rsidR="0048369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の支援を強化することを目的にとして、保育所や幼稚園</w:t>
                      </w:r>
                      <w:r w:rsidR="00762E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等</w:t>
                      </w:r>
                      <w:r w:rsidR="0048369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を利用していない乳幼児が、保護者の就労要件を問わずに、月１０時間まで保育所等を利用できる制度です。</w:t>
                      </w:r>
                    </w:p>
                    <w:p w14:paraId="6C3BDE52" w14:textId="2FF67A52" w:rsidR="00A67E7A" w:rsidRPr="00FF7EF9" w:rsidRDefault="00483694" w:rsidP="00483694">
                      <w:pPr>
                        <w:spacing w:line="260" w:lineRule="exact"/>
                        <w:rPr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r w:rsidR="00AA5705" w:rsidRPr="00FF7EF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鹿部町</w:t>
                      </w:r>
                      <w:r w:rsidR="00A67E7A" w:rsidRPr="00FF7EF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では</w:t>
                      </w:r>
                      <w:r w:rsidR="002C50E9" w:rsidRPr="00FF7EF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、</w:t>
                      </w:r>
                      <w:r w:rsidR="000C0AA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しかべ保育事業（ひよこ組・あひる組）と合同で保育を行うとして、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次のとおり実施します</w:t>
                      </w:r>
                      <w:r w:rsidR="002C50E9" w:rsidRPr="00FF7EF9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65A7E4" w14:textId="53DE891C" w:rsidR="001634E6" w:rsidRDefault="001634E6"/>
    <w:p w14:paraId="03E694B2" w14:textId="347A9E5C" w:rsidR="001634E6" w:rsidRDefault="001634E6"/>
    <w:p w14:paraId="3FE3335A" w14:textId="351177CD" w:rsidR="00F3452A" w:rsidRDefault="00F3452A"/>
    <w:p w14:paraId="0A35D080" w14:textId="7F75427D" w:rsidR="00F3452A" w:rsidRDefault="00F3452A"/>
    <w:p w14:paraId="4D8C78F2" w14:textId="2472EA3A" w:rsidR="00F3452A" w:rsidRDefault="00F3452A"/>
    <w:p w14:paraId="6EBDE856" w14:textId="18DEE8DD" w:rsidR="00F3452A" w:rsidRDefault="00F3452A"/>
    <w:p w14:paraId="24E7F684" w14:textId="1AE12DFF" w:rsidR="00483694" w:rsidRDefault="00483694"/>
    <w:p w14:paraId="750A29C2" w14:textId="77777777" w:rsidR="000C0AAD" w:rsidRDefault="000C0AAD" w:rsidP="003655C5">
      <w:pPr>
        <w:spacing w:line="200" w:lineRule="exact"/>
      </w:pPr>
    </w:p>
    <w:p w14:paraId="06872F1F" w14:textId="516069AE" w:rsidR="00F3452A" w:rsidRPr="001950E8" w:rsidRDefault="001950E8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１．対象</w:t>
      </w:r>
      <w:r w:rsidR="004828E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</w:p>
    <w:p w14:paraId="00911807" w14:textId="3EBDFC98" w:rsidR="00F3452A" w:rsidRDefault="001950E8" w:rsidP="00955EB6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Pr="001950E8">
        <w:rPr>
          <w:rFonts w:ascii="HG丸ｺﾞｼｯｸM-PRO" w:eastAsia="HG丸ｺﾞｼｯｸM-PRO" w:hAnsi="HG丸ｺﾞｼｯｸM-PRO" w:hint="eastAsia"/>
        </w:rPr>
        <w:t>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 w:rsidR="002C50E9" w:rsidRPr="005D6239">
        <w:rPr>
          <w:rFonts w:ascii="HG丸ｺﾞｼｯｸM-PRO" w:eastAsia="HG丸ｺﾞｼｯｸM-PRO" w:hAnsi="HG丸ｺﾞｼｯｸM-PRO" w:hint="eastAsia"/>
        </w:rPr>
        <w:t>０歳６か月から</w:t>
      </w:r>
      <w:r w:rsidR="00955EB6" w:rsidRPr="005D6239">
        <w:rPr>
          <w:rFonts w:ascii="HG丸ｺﾞｼｯｸM-PRO" w:eastAsia="HG丸ｺﾞｼｯｸM-PRO" w:hAnsi="HG丸ｺﾞｼｯｸM-PRO" w:hint="eastAsia"/>
        </w:rPr>
        <w:t>３歳</w:t>
      </w:r>
      <w:r w:rsidR="00292426">
        <w:rPr>
          <w:rFonts w:ascii="HG丸ｺﾞｼｯｸM-PRO" w:eastAsia="HG丸ｺﾞｼｯｸM-PRO" w:hAnsi="HG丸ｺﾞｼｯｸM-PRO" w:hint="eastAsia"/>
        </w:rPr>
        <w:t>まで</w:t>
      </w:r>
      <w:r w:rsidR="00955EB6" w:rsidRPr="005D6239">
        <w:rPr>
          <w:rFonts w:ascii="HG丸ｺﾞｼｯｸM-PRO" w:eastAsia="HG丸ｺﾞｼｯｸM-PRO" w:hAnsi="HG丸ｺﾞｼｯｸM-PRO" w:hint="eastAsia"/>
        </w:rPr>
        <w:t>の</w:t>
      </w:r>
      <w:r w:rsidR="006B0095">
        <w:rPr>
          <w:rFonts w:ascii="HG丸ｺﾞｼｯｸM-PRO" w:eastAsia="HG丸ｺﾞｼｯｸM-PRO" w:hAnsi="HG丸ｺﾞｼｯｸM-PRO" w:hint="eastAsia"/>
        </w:rPr>
        <w:t>保育所</w:t>
      </w:r>
      <w:r w:rsidR="00955EB6" w:rsidRPr="005D6239">
        <w:rPr>
          <w:rFonts w:ascii="HG丸ｺﾞｼｯｸM-PRO" w:eastAsia="HG丸ｺﾞｼｯｸM-PRO" w:hAnsi="HG丸ｺﾞｼｯｸM-PRO" w:hint="eastAsia"/>
        </w:rPr>
        <w:t>・</w:t>
      </w:r>
      <w:r w:rsidR="006B0095">
        <w:rPr>
          <w:rFonts w:ascii="HG丸ｺﾞｼｯｸM-PRO" w:eastAsia="HG丸ｺﾞｼｯｸM-PRO" w:hAnsi="HG丸ｺﾞｼｯｸM-PRO" w:hint="eastAsia"/>
        </w:rPr>
        <w:t>幼稚園</w:t>
      </w:r>
      <w:r w:rsidR="00955EB6" w:rsidRPr="005D6239">
        <w:rPr>
          <w:rFonts w:ascii="HG丸ｺﾞｼｯｸM-PRO" w:eastAsia="HG丸ｺﾞｼｯｸM-PRO" w:hAnsi="HG丸ｺﾞｼｯｸM-PRO" w:hint="eastAsia"/>
        </w:rPr>
        <w:t>等を利用していない</w:t>
      </w:r>
      <w:r w:rsidR="007D6D7C">
        <w:rPr>
          <w:rFonts w:ascii="HG丸ｺﾞｼｯｸM-PRO" w:eastAsia="HG丸ｺﾞｼｯｸM-PRO" w:hAnsi="HG丸ｺﾞｼｯｸM-PRO" w:hint="eastAsia"/>
        </w:rPr>
        <w:t>こども</w:t>
      </w:r>
    </w:p>
    <w:p w14:paraId="4F710213" w14:textId="77777777" w:rsidR="002D2492" w:rsidRDefault="002D2492" w:rsidP="007D6D7C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7332DDD9" w14:textId="77777777" w:rsidR="001950E8" w:rsidRPr="001950E8" w:rsidRDefault="001950E8" w:rsidP="001950E8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２</w:t>
      </w:r>
      <w:r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場所</w:t>
      </w:r>
      <w:r w:rsidR="004828E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　</w:t>
      </w:r>
      <w:r w:rsidR="004828E4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</w:t>
      </w:r>
    </w:p>
    <w:p w14:paraId="0175BF6D" w14:textId="54EB14D7" w:rsidR="001950E8" w:rsidRPr="001950E8" w:rsidRDefault="001950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 w:rsidR="002C50E9">
        <w:rPr>
          <w:rFonts w:ascii="HG丸ｺﾞｼｯｸM-PRO" w:eastAsia="HG丸ｺﾞｼｯｸM-PRO" w:hAnsi="HG丸ｺﾞｼｯｸM-PRO" w:hint="eastAsia"/>
        </w:rPr>
        <w:t>鹿部町立しかべ幼稚園</w:t>
      </w:r>
      <w:r w:rsidR="00483694">
        <w:rPr>
          <w:rFonts w:ascii="HG丸ｺﾞｼｯｸM-PRO" w:eastAsia="HG丸ｺﾞｼｯｸM-PRO" w:hAnsi="HG丸ｺﾞｼｯｸM-PRO" w:hint="eastAsia"/>
        </w:rPr>
        <w:t>内</w:t>
      </w:r>
      <w:r w:rsidR="002C50E9">
        <w:rPr>
          <w:rFonts w:ascii="HG丸ｺﾞｼｯｸM-PRO" w:eastAsia="HG丸ｺﾞｼｯｸM-PRO" w:hAnsi="HG丸ｺﾞｼｯｸM-PRO" w:hint="eastAsia"/>
        </w:rPr>
        <w:t xml:space="preserve">　</w:t>
      </w:r>
      <w:r w:rsidR="00955EB6" w:rsidRPr="005D6239">
        <w:rPr>
          <w:rFonts w:ascii="HG丸ｺﾞｼｯｸM-PRO" w:eastAsia="HG丸ｺﾞｼｯｸM-PRO" w:hAnsi="HG丸ｺﾞｼｯｸM-PRO" w:hint="eastAsia"/>
        </w:rPr>
        <w:t>しかべ保育事業（</w:t>
      </w:r>
      <w:r w:rsidR="002C50E9" w:rsidRPr="005D6239">
        <w:rPr>
          <w:rFonts w:ascii="HG丸ｺﾞｼｯｸM-PRO" w:eastAsia="HG丸ｺﾞｼｯｸM-PRO" w:hAnsi="HG丸ｺﾞｼｯｸM-PRO" w:hint="eastAsia"/>
        </w:rPr>
        <w:t>ひよこ組</w:t>
      </w:r>
      <w:r w:rsidR="00105B03" w:rsidRPr="005D6239">
        <w:rPr>
          <w:rFonts w:ascii="HG丸ｺﾞｼｯｸM-PRO" w:eastAsia="HG丸ｺﾞｼｯｸM-PRO" w:hAnsi="HG丸ｺﾞｼｯｸM-PRO" w:hint="eastAsia"/>
        </w:rPr>
        <w:t>・あひる組</w:t>
      </w:r>
      <w:r w:rsidR="00955EB6" w:rsidRPr="005D6239">
        <w:rPr>
          <w:rFonts w:ascii="HG丸ｺﾞｼｯｸM-PRO" w:eastAsia="HG丸ｺﾞｼｯｸM-PRO" w:hAnsi="HG丸ｺﾞｼｯｸM-PRO" w:hint="eastAsia"/>
        </w:rPr>
        <w:t>）</w:t>
      </w:r>
    </w:p>
    <w:p w14:paraId="3EBB9D6A" w14:textId="77777777" w:rsidR="00A0041A" w:rsidRPr="001950E8" w:rsidRDefault="00A0041A" w:rsidP="007D6D7C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4077C85B" w14:textId="5673D5F7" w:rsidR="00A0041A" w:rsidRPr="001950E8" w:rsidRDefault="00BA7AB7" w:rsidP="00A0041A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３</w:t>
      </w:r>
      <w:r w:rsidR="00A0041A"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 w:rsidR="00953A60">
        <w:rPr>
          <w:rFonts w:ascii="HG丸ｺﾞｼｯｸM-PRO" w:eastAsia="HG丸ｺﾞｼｯｸM-PRO" w:hAnsi="HG丸ｺﾞｼｯｸM-PRO" w:hint="eastAsia"/>
          <w:b/>
          <w:sz w:val="24"/>
          <w:u w:val="single"/>
        </w:rPr>
        <w:t>定員及び</w:t>
      </w:r>
      <w:r w:rsidR="00A0041A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利用時間　　　　　　　　　　　　　　　　　　　　　　　　　　　</w:t>
      </w:r>
    </w:p>
    <w:p w14:paraId="5BC97318" w14:textId="598B64B4" w:rsidR="00953A60" w:rsidRDefault="00953A60" w:rsidP="00A004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 w:rsidR="008603A2">
        <w:rPr>
          <w:rFonts w:ascii="HG丸ｺﾞｼｯｸM-PRO" w:eastAsia="HG丸ｺﾞｼｯｸM-PRO" w:hAnsi="HG丸ｺﾞｼｯｸM-PRO" w:hint="eastAsia"/>
        </w:rPr>
        <w:t xml:space="preserve">定　　員　</w:t>
      </w:r>
      <w:r>
        <w:rPr>
          <w:rFonts w:ascii="HG丸ｺﾞｼｯｸM-PRO" w:eastAsia="HG丸ｺﾞｼｯｸM-PRO" w:hAnsi="HG丸ｺﾞｼｯｸM-PRO" w:hint="eastAsia"/>
        </w:rPr>
        <w:t>１時間あたり１人</w:t>
      </w:r>
    </w:p>
    <w:p w14:paraId="4E4E183C" w14:textId="53A33D1C" w:rsidR="00A0041A" w:rsidRPr="005D6239" w:rsidRDefault="00A0041A" w:rsidP="00A004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 w:rsidR="008603A2">
        <w:rPr>
          <w:rFonts w:ascii="HG丸ｺﾞｼｯｸM-PRO" w:eastAsia="HG丸ｺﾞｼｯｸM-PRO" w:hAnsi="HG丸ｺﾞｼｯｸM-PRO" w:hint="eastAsia"/>
        </w:rPr>
        <w:t xml:space="preserve">利用時間　</w:t>
      </w:r>
      <w:r>
        <w:rPr>
          <w:rFonts w:ascii="HG丸ｺﾞｼｯｸM-PRO" w:eastAsia="HG丸ｺﾞｼｯｸM-PRO" w:hAnsi="HG丸ｺﾞｼｯｸM-PRO" w:hint="eastAsia"/>
        </w:rPr>
        <w:t>月</w:t>
      </w:r>
      <w:r w:rsidRPr="005D6239">
        <w:rPr>
          <w:rFonts w:ascii="HG丸ｺﾞｼｯｸM-PRO" w:eastAsia="HG丸ｺﾞｼｯｸM-PRO" w:hAnsi="HG丸ｺﾞｼｯｸM-PRO" w:hint="eastAsia"/>
        </w:rPr>
        <w:t>曜日から金曜日の午前９時から午後４時まで</w:t>
      </w:r>
    </w:p>
    <w:p w14:paraId="0645863D" w14:textId="178B2722" w:rsidR="00A0041A" w:rsidRPr="005D6239" w:rsidRDefault="00A0041A" w:rsidP="00A0041A">
      <w:pPr>
        <w:rPr>
          <w:rFonts w:ascii="HG丸ｺﾞｼｯｸM-PRO" w:eastAsia="HG丸ｺﾞｼｯｸM-PRO" w:hAnsi="HG丸ｺﾞｼｯｸM-PRO"/>
        </w:rPr>
      </w:pPr>
      <w:r w:rsidRPr="005D6239">
        <w:rPr>
          <w:rFonts w:ascii="HG丸ｺﾞｼｯｸM-PRO" w:eastAsia="HG丸ｺﾞｼｯｸM-PRO" w:hAnsi="HG丸ｺﾞｼｯｸM-PRO" w:hint="eastAsia"/>
        </w:rPr>
        <w:t xml:space="preserve">　　　</w:t>
      </w:r>
      <w:r w:rsidR="008603A2" w:rsidRPr="005D6239">
        <w:rPr>
          <w:rFonts w:ascii="HG丸ｺﾞｼｯｸM-PRO" w:eastAsia="HG丸ｺﾞｼｯｸM-PRO" w:hAnsi="HG丸ｺﾞｼｯｸM-PRO" w:hint="eastAsia"/>
        </w:rPr>
        <w:t xml:space="preserve">　　　　</w:t>
      </w:r>
      <w:r w:rsidR="00C3358F" w:rsidRPr="005D6239">
        <w:rPr>
          <w:rFonts w:ascii="HG丸ｺﾞｼｯｸM-PRO" w:eastAsia="HG丸ｺﾞｼｯｸM-PRO" w:hAnsi="HG丸ｺﾞｼｯｸM-PRO" w:hint="eastAsia"/>
        </w:rPr>
        <w:t xml:space="preserve"> ・</w:t>
      </w:r>
      <w:r w:rsidR="00953A60" w:rsidRPr="005D6239">
        <w:rPr>
          <w:rFonts w:ascii="HG丸ｺﾞｼｯｸM-PRO" w:eastAsia="HG丸ｺﾞｼｯｸM-PRO" w:hAnsi="HG丸ｺﾞｼｯｸM-PRO" w:hint="eastAsia"/>
        </w:rPr>
        <w:t>１回につき1時間以上として３０分単位で利用できます。</w:t>
      </w:r>
    </w:p>
    <w:p w14:paraId="023CEC03" w14:textId="08BA6550" w:rsidR="00953A60" w:rsidRPr="001950E8" w:rsidRDefault="00953A60" w:rsidP="00A0041A">
      <w:pPr>
        <w:rPr>
          <w:rFonts w:ascii="HG丸ｺﾞｼｯｸM-PRO" w:eastAsia="HG丸ｺﾞｼｯｸM-PRO" w:hAnsi="HG丸ｺﾞｼｯｸM-PRO"/>
        </w:rPr>
      </w:pPr>
      <w:r w:rsidRPr="005D6239">
        <w:rPr>
          <w:rFonts w:ascii="HG丸ｺﾞｼｯｸM-PRO" w:eastAsia="HG丸ｺﾞｼｯｸM-PRO" w:hAnsi="HG丸ｺﾞｼｯｸM-PRO" w:hint="eastAsia"/>
        </w:rPr>
        <w:t xml:space="preserve">　　　</w:t>
      </w:r>
      <w:r w:rsidR="008603A2" w:rsidRPr="005D6239">
        <w:rPr>
          <w:rFonts w:ascii="HG丸ｺﾞｼｯｸM-PRO" w:eastAsia="HG丸ｺﾞｼｯｸM-PRO" w:hAnsi="HG丸ｺﾞｼｯｸM-PRO" w:hint="eastAsia"/>
        </w:rPr>
        <w:t xml:space="preserve">　　　　</w:t>
      </w:r>
      <w:r w:rsidR="00C3358F" w:rsidRPr="005D6239">
        <w:rPr>
          <w:rFonts w:ascii="HG丸ｺﾞｼｯｸM-PRO" w:eastAsia="HG丸ｺﾞｼｯｸM-PRO" w:hAnsi="HG丸ｺﾞｼｯｸM-PRO" w:hint="eastAsia"/>
        </w:rPr>
        <w:t xml:space="preserve"> ・</w:t>
      </w:r>
      <w:r w:rsidR="006B0095">
        <w:rPr>
          <w:rFonts w:ascii="HG丸ｺﾞｼｯｸM-PRO" w:eastAsia="HG丸ｺﾞｼｯｸM-PRO" w:hAnsi="HG丸ｺﾞｼｯｸM-PRO" w:hint="eastAsia"/>
        </w:rPr>
        <w:t>１</w:t>
      </w:r>
      <w:r w:rsidR="00C3358F" w:rsidRPr="005D6239">
        <w:rPr>
          <w:rFonts w:ascii="HG丸ｺﾞｼｯｸM-PRO" w:eastAsia="HG丸ｺﾞｼｯｸM-PRO" w:hAnsi="HG丸ｺﾞｼｯｸM-PRO" w:hint="eastAsia"/>
        </w:rPr>
        <w:t>人につき</w:t>
      </w:r>
      <w:r w:rsidRPr="005D6239">
        <w:rPr>
          <w:rFonts w:ascii="HG丸ｺﾞｼｯｸM-PRO" w:eastAsia="HG丸ｺﾞｼｯｸM-PRO" w:hAnsi="HG丸ｺﾞｼｯｸM-PRO" w:hint="eastAsia"/>
        </w:rPr>
        <w:t>月１０時間まで利用できます</w:t>
      </w:r>
      <w:r w:rsidR="005D6239">
        <w:rPr>
          <w:rFonts w:ascii="HG丸ｺﾞｼｯｸM-PRO" w:eastAsia="HG丸ｺﾞｼｯｸM-PRO" w:hAnsi="HG丸ｺﾞｼｯｸM-PRO" w:hint="eastAsia"/>
        </w:rPr>
        <w:t>。</w:t>
      </w:r>
    </w:p>
    <w:p w14:paraId="25049316" w14:textId="77777777" w:rsidR="00A0041A" w:rsidRDefault="00A0041A" w:rsidP="007D6D7C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3B8B6BF0" w14:textId="3A9F6AD3" w:rsidR="00A0041A" w:rsidRPr="001950E8" w:rsidRDefault="00BA7AB7" w:rsidP="00A0041A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４</w:t>
      </w:r>
      <w:r w:rsidR="00A0041A"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 w:rsidR="00A0041A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閉所日　　　　　　　　　　　　　　　　　　　　　　　　　　　　　　　　</w:t>
      </w:r>
    </w:p>
    <w:p w14:paraId="6EB8B1D3" w14:textId="386C2E58" w:rsidR="00A0041A" w:rsidRDefault="00A0041A" w:rsidP="00A004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土曜日、日曜日、祝日</w:t>
      </w:r>
    </w:p>
    <w:p w14:paraId="6D9EDAE5" w14:textId="293AB146" w:rsidR="00A0041A" w:rsidRPr="001950E8" w:rsidRDefault="00A0041A" w:rsidP="00A004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８月１３日～１５日のお盆期間</w:t>
      </w:r>
      <w:r w:rsidR="00BA7AB7">
        <w:rPr>
          <w:rFonts w:ascii="HG丸ｺﾞｼｯｸM-PRO" w:eastAsia="HG丸ｺﾞｼｯｸM-PRO" w:hAnsi="HG丸ｺﾞｼｯｸM-PRO" w:hint="eastAsia"/>
        </w:rPr>
        <w:t xml:space="preserve"> 及び </w:t>
      </w:r>
      <w:r>
        <w:rPr>
          <w:rFonts w:ascii="HG丸ｺﾞｼｯｸM-PRO" w:eastAsia="HG丸ｺﾞｼｯｸM-PRO" w:hAnsi="HG丸ｺﾞｼｯｸM-PRO" w:hint="eastAsia"/>
        </w:rPr>
        <w:t>１２月２９日～１月３日の年末年始</w:t>
      </w:r>
    </w:p>
    <w:p w14:paraId="02406859" w14:textId="4BAF92F6" w:rsidR="00A0041A" w:rsidRDefault="00A0041A" w:rsidP="00A004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災害時及び伝染病によって幼稚園が学校閉鎖になった時等</w:t>
      </w:r>
    </w:p>
    <w:p w14:paraId="7BEFDA32" w14:textId="29A5BA9D" w:rsidR="00A0041A" w:rsidRPr="001950E8" w:rsidRDefault="00A0041A" w:rsidP="00A004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その他、町長が必要と認める時</w:t>
      </w:r>
    </w:p>
    <w:p w14:paraId="7A45B85D" w14:textId="77777777" w:rsidR="00A0041A" w:rsidRDefault="00A0041A" w:rsidP="007D6D7C">
      <w:pPr>
        <w:spacing w:line="200" w:lineRule="exact"/>
        <w:ind w:left="630" w:hangingChars="300" w:hanging="630"/>
        <w:rPr>
          <w:rFonts w:ascii="HG丸ｺﾞｼｯｸM-PRO" w:eastAsia="HG丸ｺﾞｼｯｸM-PRO" w:hAnsi="HG丸ｺﾞｼｯｸM-PRO"/>
        </w:rPr>
      </w:pPr>
    </w:p>
    <w:p w14:paraId="506B3CAD" w14:textId="3C5DFBBB" w:rsidR="00BA7AB7" w:rsidRDefault="00BA7AB7" w:rsidP="00BA7AB7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５．利用料　　　　　　　　　　　　　　　　　　　　　　　　　　　　　　　　</w:t>
      </w:r>
    </w:p>
    <w:p w14:paraId="3D039CF4" w14:textId="55F4EB4E" w:rsidR="00BA7AB7" w:rsidRDefault="00BA7AB7" w:rsidP="00BA7A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３０分当たり １５０円</w:t>
      </w:r>
    </w:p>
    <w:p w14:paraId="4EA909E4" w14:textId="77777777" w:rsidR="00BA7AB7" w:rsidRDefault="00BA7AB7" w:rsidP="00BA7A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１月分の利用料の納入通知書を利用月の翌月に発行します</w:t>
      </w:r>
    </w:p>
    <w:p w14:paraId="28FFD191" w14:textId="1FCC4007" w:rsidR="00461125" w:rsidRDefault="00BA7AB7" w:rsidP="00BA7A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61125">
        <w:rPr>
          <w:rFonts w:ascii="HG丸ｺﾞｼｯｸM-PRO" w:eastAsia="HG丸ｺﾞｼｯｸM-PRO" w:hAnsi="HG丸ｺﾞｼｯｸM-PRO" w:hint="eastAsia"/>
        </w:rPr>
        <w:t xml:space="preserve">※ </w:t>
      </w:r>
      <w:r>
        <w:rPr>
          <w:rFonts w:ascii="HG丸ｺﾞｼｯｸM-PRO" w:eastAsia="HG丸ｺﾞｼｯｸM-PRO" w:hAnsi="HG丸ｺﾞｼｯｸM-PRO" w:hint="eastAsia"/>
        </w:rPr>
        <w:t>生活保護世帯、住民税非課税世帯、市町村民税所得割合算額が7</w:t>
      </w:r>
      <w:r>
        <w:rPr>
          <w:rFonts w:ascii="HG丸ｺﾞｼｯｸM-PRO" w:eastAsia="HG丸ｺﾞｼｯｸM-PRO" w:hAnsi="HG丸ｺﾞｼｯｸM-PRO"/>
        </w:rPr>
        <w:t>7,101</w:t>
      </w:r>
      <w:r>
        <w:rPr>
          <w:rFonts w:ascii="HG丸ｺﾞｼｯｸM-PRO" w:eastAsia="HG丸ｺﾞｼｯｸM-PRO" w:hAnsi="HG丸ｺﾞｼｯｸM-PRO" w:hint="eastAsia"/>
        </w:rPr>
        <w:t>円未満の</w:t>
      </w:r>
    </w:p>
    <w:p w14:paraId="45ED5415" w14:textId="39B2D45F" w:rsidR="00BA7AB7" w:rsidRDefault="00461125" w:rsidP="00BA7A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　</w:t>
      </w:r>
      <w:r w:rsidR="00BA7AB7">
        <w:rPr>
          <w:rFonts w:ascii="HG丸ｺﾞｼｯｸM-PRO" w:eastAsia="HG丸ｺﾞｼｯｸM-PRO" w:hAnsi="HG丸ｺﾞｼｯｸM-PRO" w:hint="eastAsia"/>
        </w:rPr>
        <w:t>世帯は</w:t>
      </w:r>
      <w:r w:rsidR="008603A2">
        <w:rPr>
          <w:rFonts w:ascii="HG丸ｺﾞｼｯｸM-PRO" w:eastAsia="HG丸ｺﾞｼｯｸM-PRO" w:hAnsi="HG丸ｺﾞｼｯｸM-PRO" w:hint="eastAsia"/>
        </w:rPr>
        <w:t>減額となります</w:t>
      </w:r>
      <w:r w:rsidR="00292426">
        <w:rPr>
          <w:rFonts w:ascii="HG丸ｺﾞｼｯｸM-PRO" w:eastAsia="HG丸ｺﾞｼｯｸM-PRO" w:hAnsi="HG丸ｺﾞｼｯｸM-PRO" w:hint="eastAsia"/>
        </w:rPr>
        <w:t>。</w:t>
      </w:r>
    </w:p>
    <w:p w14:paraId="7C2C62D9" w14:textId="77777777" w:rsidR="00BA7AB7" w:rsidRPr="00BA7AB7" w:rsidRDefault="00BA7AB7" w:rsidP="007D6D7C">
      <w:pPr>
        <w:spacing w:line="200" w:lineRule="exact"/>
        <w:ind w:left="630" w:hangingChars="300" w:hanging="630"/>
        <w:rPr>
          <w:rFonts w:ascii="HG丸ｺﾞｼｯｸM-PRO" w:eastAsia="HG丸ｺﾞｼｯｸM-PRO" w:hAnsi="HG丸ｺﾞｼｯｸM-PRO"/>
        </w:rPr>
      </w:pPr>
    </w:p>
    <w:p w14:paraId="28E3104F" w14:textId="103E9831" w:rsidR="00BA7AB7" w:rsidRPr="001950E8" w:rsidRDefault="00BA7AB7" w:rsidP="00BA7AB7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６</w:t>
      </w:r>
      <w:r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その他費用　　　　　　　　　　　　　　　　　　　　　　　　　　　　　　</w:t>
      </w:r>
    </w:p>
    <w:p w14:paraId="29F57F6A" w14:textId="2FF3FA1C" w:rsidR="00BA7AB7" w:rsidRPr="005D6239" w:rsidRDefault="00BA7AB7" w:rsidP="00BA7AB7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 w:rsidR="00B32658">
        <w:rPr>
          <w:rFonts w:ascii="HG丸ｺﾞｼｯｸM-PRO" w:eastAsia="HG丸ｺﾞｼｯｸM-PRO" w:hAnsi="HG丸ｺﾞｼｯｸM-PRO" w:hint="eastAsia"/>
        </w:rPr>
        <w:t>利</w:t>
      </w:r>
      <w:r w:rsidR="00B32658" w:rsidRPr="005D6239">
        <w:rPr>
          <w:rFonts w:ascii="HG丸ｺﾞｼｯｸM-PRO" w:eastAsia="HG丸ｺﾞｼｯｸM-PRO" w:hAnsi="HG丸ｺﾞｼｯｸM-PRO" w:hint="eastAsia"/>
        </w:rPr>
        <w:t>用にあたっては</w:t>
      </w:r>
      <w:r w:rsidRPr="005D6239">
        <w:rPr>
          <w:rFonts w:ascii="HG丸ｺﾞｼｯｸM-PRO" w:eastAsia="HG丸ｺﾞｼｯｸM-PRO" w:hAnsi="HG丸ｺﾞｼｯｸM-PRO" w:hint="eastAsia"/>
        </w:rPr>
        <w:t>、傷害保険(スポーツ安全保険)に必ず加入していただきますので、</w:t>
      </w:r>
    </w:p>
    <w:p w14:paraId="4A25E1BF" w14:textId="71808C6A" w:rsidR="00BA7AB7" w:rsidRDefault="00BA7AB7" w:rsidP="000C0AAD">
      <w:pPr>
        <w:ind w:leftChars="200" w:left="420" w:firstLineChars="50" w:firstLine="105"/>
        <w:rPr>
          <w:rFonts w:ascii="HG丸ｺﾞｼｯｸM-PRO" w:eastAsia="HG丸ｺﾞｼｯｸM-PRO" w:hAnsi="HG丸ｺﾞｼｯｸM-PRO"/>
        </w:rPr>
      </w:pPr>
      <w:r w:rsidRPr="005D6239">
        <w:rPr>
          <w:rFonts w:ascii="HG丸ｺﾞｼｯｸM-PRO" w:eastAsia="HG丸ｺﾞｼｯｸM-PRO" w:hAnsi="HG丸ｺﾞｼｯｸM-PRO" w:hint="eastAsia"/>
        </w:rPr>
        <w:t>加入料</w:t>
      </w:r>
      <w:r w:rsidR="004128B2" w:rsidRPr="005D6239">
        <w:rPr>
          <w:rFonts w:ascii="HG丸ｺﾞｼｯｸM-PRO" w:eastAsia="HG丸ｺﾞｼｯｸM-PRO" w:hAnsi="HG丸ｺﾞｼｯｸM-PRO" w:hint="eastAsia"/>
        </w:rPr>
        <w:t>９４</w:t>
      </w:r>
      <w:r w:rsidRPr="005D6239">
        <w:rPr>
          <w:rFonts w:ascii="HG丸ｺﾞｼｯｸM-PRO" w:eastAsia="HG丸ｺﾞｼｯｸM-PRO" w:hAnsi="HG丸ｺﾞｼｯｸM-PRO" w:hint="eastAsia"/>
        </w:rPr>
        <w:t>０円(１年間８００円＋振込手数料</w:t>
      </w:r>
      <w:r w:rsidR="004128B2" w:rsidRPr="005D6239">
        <w:rPr>
          <w:rFonts w:ascii="HG丸ｺﾞｼｯｸM-PRO" w:eastAsia="HG丸ｺﾞｼｯｸM-PRO" w:hAnsi="HG丸ｺﾞｼｯｸM-PRO" w:hint="eastAsia"/>
        </w:rPr>
        <w:t>１４</w:t>
      </w:r>
      <w:r w:rsidRPr="005D6239">
        <w:rPr>
          <w:rFonts w:ascii="HG丸ｺﾞｼｯｸM-PRO" w:eastAsia="HG丸ｺﾞｼｯｸM-PRO" w:hAnsi="HG丸ｺﾞｼｯｸM-PRO" w:hint="eastAsia"/>
        </w:rPr>
        <w:t>０円)をご負</w:t>
      </w:r>
      <w:r>
        <w:rPr>
          <w:rFonts w:ascii="HG丸ｺﾞｼｯｸM-PRO" w:eastAsia="HG丸ｺﾞｼｯｸM-PRO" w:hAnsi="HG丸ｺﾞｼｯｸM-PRO" w:hint="eastAsia"/>
        </w:rPr>
        <w:t>担いただきます。</w:t>
      </w:r>
    </w:p>
    <w:p w14:paraId="54F86F68" w14:textId="77777777" w:rsidR="001950E8" w:rsidRDefault="001950E8" w:rsidP="007D6D7C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323E17DD" w14:textId="77777777" w:rsidR="004828E4" w:rsidRPr="001950E8" w:rsidRDefault="004828E4" w:rsidP="004828E4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７．</w:t>
      </w:r>
      <w:r w:rsidR="002C50E9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昼食及びおやつ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　　　　　　</w:t>
      </w:r>
    </w:p>
    <w:p w14:paraId="61078DC9" w14:textId="0991BF4F" w:rsidR="001C583A" w:rsidRDefault="001C583A" w:rsidP="000C0AAD">
      <w:pPr>
        <w:ind w:left="525" w:hangingChars="250" w:hanging="52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昼食・おやつ・ミルク等の提供はありませんので、該当する時間帯に利用する場合は、ご自宅から持参ください。</w:t>
      </w:r>
    </w:p>
    <w:tbl>
      <w:tblPr>
        <w:tblW w:w="8287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6804"/>
      </w:tblGrid>
      <w:tr w:rsidR="001C583A" w:rsidRPr="00D46CA1" w14:paraId="3CDAABF9" w14:textId="77777777" w:rsidTr="003655C5">
        <w:trPr>
          <w:trHeight w:val="309"/>
        </w:trPr>
        <w:tc>
          <w:tcPr>
            <w:tcW w:w="1483" w:type="dxa"/>
            <w:shd w:val="clear" w:color="auto" w:fill="D9D9D9" w:themeFill="background1" w:themeFillShade="D9"/>
            <w:noWrap/>
            <w:hideMark/>
          </w:tcPr>
          <w:p w14:paraId="0652B195" w14:textId="3C1B4A10" w:rsidR="001C583A" w:rsidRPr="00F8413A" w:rsidRDefault="001C583A" w:rsidP="001C583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区　分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hideMark/>
          </w:tcPr>
          <w:p w14:paraId="2D7356EE" w14:textId="0775971F" w:rsidR="001C583A" w:rsidRPr="00F8413A" w:rsidRDefault="001C583A" w:rsidP="00813C1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時間帯</w:t>
            </w:r>
          </w:p>
        </w:tc>
      </w:tr>
      <w:tr w:rsidR="001C583A" w:rsidRPr="00D46CA1" w14:paraId="58E0D2AE" w14:textId="77777777" w:rsidTr="003655C5">
        <w:trPr>
          <w:trHeight w:val="340"/>
        </w:trPr>
        <w:tc>
          <w:tcPr>
            <w:tcW w:w="1483" w:type="dxa"/>
            <w:shd w:val="clear" w:color="auto" w:fill="auto"/>
            <w:noWrap/>
          </w:tcPr>
          <w:p w14:paraId="2C043C2F" w14:textId="2316C89F" w:rsidR="001C583A" w:rsidRPr="00F8413A" w:rsidRDefault="001C583A" w:rsidP="001C583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昼　食</w:t>
            </w:r>
          </w:p>
        </w:tc>
        <w:tc>
          <w:tcPr>
            <w:tcW w:w="6804" w:type="dxa"/>
            <w:shd w:val="clear" w:color="auto" w:fill="auto"/>
            <w:noWrap/>
          </w:tcPr>
          <w:p w14:paraId="3985B0EA" w14:textId="570DF954" w:rsidR="001C583A" w:rsidRPr="00F8413A" w:rsidRDefault="001C583A" w:rsidP="001C583A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午前１１時３０分 から 午後０時３０分 まで</w:t>
            </w:r>
          </w:p>
        </w:tc>
      </w:tr>
      <w:tr w:rsidR="001C583A" w:rsidRPr="00D46CA1" w14:paraId="62E7E3BC" w14:textId="77777777" w:rsidTr="003655C5">
        <w:trPr>
          <w:trHeight w:val="358"/>
        </w:trPr>
        <w:tc>
          <w:tcPr>
            <w:tcW w:w="1483" w:type="dxa"/>
            <w:shd w:val="clear" w:color="auto" w:fill="auto"/>
            <w:noWrap/>
            <w:vAlign w:val="center"/>
          </w:tcPr>
          <w:p w14:paraId="43FF369A" w14:textId="64F55E1D" w:rsidR="001C583A" w:rsidRPr="00F8413A" w:rsidRDefault="001C583A" w:rsidP="001C583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おやつ</w:t>
            </w:r>
          </w:p>
        </w:tc>
        <w:tc>
          <w:tcPr>
            <w:tcW w:w="6804" w:type="dxa"/>
            <w:shd w:val="clear" w:color="auto" w:fill="auto"/>
            <w:noWrap/>
          </w:tcPr>
          <w:p w14:paraId="30DE802C" w14:textId="5D9A73BF" w:rsidR="001C583A" w:rsidRPr="00F8413A" w:rsidRDefault="003655C5" w:rsidP="003655C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>午前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時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午前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分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②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>午後３時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="001C583A">
              <w:rPr>
                <w:rFonts w:ascii="HG丸ｺﾞｼｯｸM-PRO" w:eastAsia="HG丸ｺﾞｼｯｸM-PRO" w:hAnsi="HG丸ｺﾞｼｯｸM-PRO" w:hint="eastAsia"/>
                <w:szCs w:val="21"/>
              </w:rPr>
              <w:t>分</w:t>
            </w:r>
          </w:p>
        </w:tc>
      </w:tr>
    </w:tbl>
    <w:p w14:paraId="6FB4EFBE" w14:textId="77777777" w:rsidR="00483694" w:rsidRDefault="00483694" w:rsidP="003655C5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1DD0DE00" w14:textId="77777777" w:rsidR="003655C5" w:rsidRDefault="003655C5" w:rsidP="003655C5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31886A5B" w14:textId="77777777" w:rsidR="00292426" w:rsidRDefault="00292426" w:rsidP="003655C5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18471397" w14:textId="77777777" w:rsidR="00356E2D" w:rsidRDefault="00356E2D" w:rsidP="003655C5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6B083FE0" w14:textId="77777777" w:rsidR="00356E2D" w:rsidRPr="001950E8" w:rsidRDefault="00356E2D" w:rsidP="003655C5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0B5E3A8C" w14:textId="7AB33660" w:rsidR="00483694" w:rsidRPr="001950E8" w:rsidRDefault="00483694" w:rsidP="00483694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８</w:t>
      </w:r>
      <w:r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利用方法・申込　　　　　　　　　　　　　　　　　　　　　　　　　　　　</w:t>
      </w:r>
    </w:p>
    <w:p w14:paraId="38F8BD57" w14:textId="25777E84" w:rsidR="00483694" w:rsidRDefault="00483694" w:rsidP="004836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本事業の利用に当たっては、乳児等支援給付認定が必要です。（町への認定申請手続き）</w:t>
      </w:r>
    </w:p>
    <w:p w14:paraId="39847A16" w14:textId="644E7BD1" w:rsidR="00483694" w:rsidRPr="005D6239" w:rsidRDefault="00483694" w:rsidP="004836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○</w:t>
      </w:r>
      <w:r w:rsidR="000C0AAD">
        <w:rPr>
          <w:rFonts w:ascii="HG丸ｺﾞｼｯｸM-PRO" w:eastAsia="HG丸ｺﾞｼｯｸM-PRO" w:hAnsi="HG丸ｺﾞｼｯｸM-PRO" w:hint="eastAsia"/>
        </w:rPr>
        <w:t xml:space="preserve"> </w:t>
      </w:r>
      <w:r w:rsidR="003B7077">
        <w:rPr>
          <w:rFonts w:ascii="HG丸ｺﾞｼｯｸM-PRO" w:eastAsia="HG丸ｺﾞｼｯｸM-PRO" w:hAnsi="HG丸ｺﾞｼｯｸM-PRO" w:hint="eastAsia"/>
        </w:rPr>
        <w:t>認定を受けた後、</w:t>
      </w:r>
      <w:r>
        <w:rPr>
          <w:rFonts w:ascii="HG丸ｺﾞｼｯｸM-PRO" w:eastAsia="HG丸ｺﾞｼｯｸM-PRO" w:hAnsi="HG丸ｺﾞｼｯｸM-PRO" w:hint="eastAsia"/>
        </w:rPr>
        <w:t>利用希望日</w:t>
      </w:r>
      <w:r w:rsidRPr="005D6239">
        <w:rPr>
          <w:rFonts w:ascii="HG丸ｺﾞｼｯｸM-PRO" w:eastAsia="HG丸ｺﾞｼｯｸM-PRO" w:hAnsi="HG丸ｺﾞｼｯｸM-PRO" w:hint="eastAsia"/>
        </w:rPr>
        <w:t>の</w:t>
      </w:r>
      <w:r w:rsidR="004128B2" w:rsidRPr="005D6239">
        <w:rPr>
          <w:rFonts w:ascii="HG丸ｺﾞｼｯｸM-PRO" w:eastAsia="HG丸ｺﾞｼｯｸM-PRO" w:hAnsi="HG丸ｺﾞｼｯｸM-PRO" w:hint="eastAsia"/>
        </w:rPr>
        <w:t>７</w:t>
      </w:r>
      <w:r w:rsidRPr="005D6239">
        <w:rPr>
          <w:rFonts w:ascii="HG丸ｺﾞｼｯｸM-PRO" w:eastAsia="HG丸ｺﾞｼｯｸM-PRO" w:hAnsi="HG丸ｺﾞｼｯｸM-PRO" w:hint="eastAsia"/>
        </w:rPr>
        <w:t xml:space="preserve">日前までに事業所へ予約申し込みをしてください。　</w:t>
      </w:r>
    </w:p>
    <w:p w14:paraId="2A4C82C6" w14:textId="552D053F" w:rsidR="00483694" w:rsidRDefault="00483694" w:rsidP="00C3358F">
      <w:pPr>
        <w:ind w:left="525" w:hangingChars="250" w:hanging="525"/>
        <w:rPr>
          <w:rFonts w:ascii="HG丸ｺﾞｼｯｸM-PRO" w:eastAsia="HG丸ｺﾞｼｯｸM-PRO" w:hAnsi="HG丸ｺﾞｼｯｸM-PRO"/>
        </w:rPr>
      </w:pPr>
      <w:r w:rsidRPr="005D6239">
        <w:rPr>
          <w:rFonts w:ascii="HG丸ｺﾞｼｯｸM-PRO" w:eastAsia="HG丸ｺﾞｼｯｸM-PRO" w:hAnsi="HG丸ｺﾞｼｯｸM-PRO" w:hint="eastAsia"/>
        </w:rPr>
        <w:t xml:space="preserve">　　</w:t>
      </w:r>
      <w:r w:rsidR="000C0AAD" w:rsidRPr="005D6239">
        <w:rPr>
          <w:rFonts w:ascii="HG丸ｺﾞｼｯｸM-PRO" w:eastAsia="HG丸ｺﾞｼｯｸM-PRO" w:hAnsi="HG丸ｺﾞｼｯｸM-PRO" w:hint="eastAsia"/>
        </w:rPr>
        <w:t xml:space="preserve"> </w:t>
      </w:r>
      <w:r w:rsidRPr="005D6239">
        <w:rPr>
          <w:rFonts w:ascii="HG丸ｺﾞｼｯｸM-PRO" w:eastAsia="HG丸ｺﾞｼｯｸM-PRO" w:hAnsi="HG丸ｺﾞｼｯｸM-PRO" w:hint="eastAsia"/>
        </w:rPr>
        <w:t>ただし、</w:t>
      </w:r>
      <w:r w:rsidRPr="005D6239">
        <w:rPr>
          <w:rFonts w:ascii="HG丸ｺﾞｼｯｸM-PRO" w:eastAsia="HG丸ｺﾞｼｯｸM-PRO" w:hAnsi="HG丸ｺﾞｼｯｸM-PRO" w:hint="eastAsia"/>
          <w:u w:val="wave"/>
        </w:rPr>
        <w:t>初めて利用する場合には事前面談が必要ですの</w:t>
      </w:r>
      <w:r w:rsidRPr="00461125">
        <w:rPr>
          <w:rFonts w:ascii="HG丸ｺﾞｼｯｸM-PRO" w:eastAsia="HG丸ｺﾞｼｯｸM-PRO" w:hAnsi="HG丸ｺﾞｼｯｸM-PRO" w:hint="eastAsia"/>
          <w:u w:val="wave"/>
        </w:rPr>
        <w:t>で、利用希望日の</w:t>
      </w:r>
      <w:r w:rsidR="004A6222" w:rsidRPr="00461125">
        <w:rPr>
          <w:rFonts w:ascii="HG丸ｺﾞｼｯｸM-PRO" w:eastAsia="HG丸ｺﾞｼｯｸM-PRO" w:hAnsi="HG丸ｺﾞｼｯｸM-PRO" w:hint="eastAsia"/>
          <w:u w:val="wave"/>
        </w:rPr>
        <w:t>１０</w:t>
      </w:r>
      <w:r w:rsidRPr="00461125">
        <w:rPr>
          <w:rFonts w:ascii="HG丸ｺﾞｼｯｸM-PRO" w:eastAsia="HG丸ｺﾞｼｯｸM-PRO" w:hAnsi="HG丸ｺﾞｼｯｸM-PRO" w:hint="eastAsia"/>
          <w:u w:val="wave"/>
        </w:rPr>
        <w:t>日前まで</w:t>
      </w:r>
      <w:r>
        <w:rPr>
          <w:rFonts w:ascii="HG丸ｺﾞｼｯｸM-PRO" w:eastAsia="HG丸ｺﾞｼｯｸM-PRO" w:hAnsi="HG丸ｺﾞｼｯｸM-PRO" w:hint="eastAsia"/>
        </w:rPr>
        <w:t>に予約申し込みしてください。</w:t>
      </w:r>
    </w:p>
    <w:p w14:paraId="13FD5B34" w14:textId="4A940B99" w:rsidR="002D2492" w:rsidRDefault="007947D7" w:rsidP="004836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="002D2492">
        <w:rPr>
          <w:rFonts w:ascii="HG丸ｺﾞｼｯｸM-PRO" w:eastAsia="HG丸ｺﾞｼｯｸM-PRO" w:hAnsi="HG丸ｺﾞｼｯｸM-PRO" w:hint="eastAsia"/>
        </w:rPr>
        <w:t>【 初回利用までの流れ 】</w:t>
      </w:r>
    </w:p>
    <w:p w14:paraId="096ECB10" w14:textId="3FB3863E" w:rsidR="002D2492" w:rsidRDefault="002D2492" w:rsidP="002D2492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①町への認定申請手続き ⇒ ②町から認定証の交付 ⇒ ③利用希望日の</w:t>
      </w:r>
      <w:r w:rsidR="004A6222">
        <w:rPr>
          <w:rFonts w:ascii="HG丸ｺﾞｼｯｸM-PRO" w:eastAsia="HG丸ｺﾞｼｯｸM-PRO" w:hAnsi="HG丸ｺﾞｼｯｸM-PRO" w:hint="eastAsia"/>
        </w:rPr>
        <w:t>１０</w:t>
      </w:r>
      <w:r>
        <w:rPr>
          <w:rFonts w:ascii="HG丸ｺﾞｼｯｸM-PRO" w:eastAsia="HG丸ｺﾞｼｯｸM-PRO" w:hAnsi="HG丸ｺﾞｼｯｸM-PRO" w:hint="eastAsia"/>
        </w:rPr>
        <w:t>日前までに</w:t>
      </w:r>
    </w:p>
    <w:p w14:paraId="11B7D0E9" w14:textId="77777777" w:rsidR="007947D7" w:rsidRDefault="002D2492" w:rsidP="007947D7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予約申込（同時に事前面談日時の調整）⇒ ④事前面談の実施 ⇒ ⑤利用希望日での利用</w:t>
      </w:r>
    </w:p>
    <w:p w14:paraId="1D74CD1C" w14:textId="503CB38D" w:rsidR="007947D7" w:rsidRDefault="007947D7" w:rsidP="007947D7">
      <w:pPr>
        <w:ind w:leftChars="50" w:left="210" w:hangingChars="50" w:hanging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 ２回目以降の流れ 】</w:t>
      </w:r>
    </w:p>
    <w:p w14:paraId="464B5ED0" w14:textId="53259F2F" w:rsidR="007947D7" w:rsidRDefault="007947D7" w:rsidP="007947D7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①利用希望日の</w:t>
      </w:r>
      <w:r w:rsidR="004128B2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 xml:space="preserve">日前までに予約申込 ⇒ </w:t>
      </w:r>
      <w:r w:rsidR="003B7077">
        <w:rPr>
          <w:rFonts w:ascii="HG丸ｺﾞｼｯｸM-PRO" w:eastAsia="HG丸ｺﾞｼｯｸM-PRO" w:hAnsi="HG丸ｺﾞｼｯｸM-PRO" w:hint="eastAsia"/>
        </w:rPr>
        <w:t>②</w:t>
      </w:r>
      <w:r>
        <w:rPr>
          <w:rFonts w:ascii="HG丸ｺﾞｼｯｸM-PRO" w:eastAsia="HG丸ｺﾞｼｯｸM-PRO" w:hAnsi="HG丸ｺﾞｼｯｸM-PRO" w:hint="eastAsia"/>
        </w:rPr>
        <w:t>利用希望日での利用</w:t>
      </w:r>
    </w:p>
    <w:p w14:paraId="32A36F8F" w14:textId="77777777" w:rsidR="003B7077" w:rsidRDefault="003B7077" w:rsidP="003655C5">
      <w:pPr>
        <w:spacing w:line="20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498ACF3F" w14:textId="4C700407" w:rsidR="00B60659" w:rsidRDefault="00B60659" w:rsidP="00B60659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</w:t>
      </w:r>
      <w:r w:rsidR="003B7077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０</w:t>
      </w:r>
      <w:r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利用時に必要な持ち物</w:t>
      </w:r>
      <w:r w:rsidR="00681DA6">
        <w:rPr>
          <w:rFonts w:ascii="HG丸ｺﾞｼｯｸM-PRO" w:eastAsia="HG丸ｺﾞｼｯｸM-PRO" w:hAnsi="HG丸ｺﾞｼｯｸM-PRO" w:hint="eastAsia"/>
          <w:b/>
          <w:sz w:val="24"/>
          <w:u w:val="single"/>
        </w:rPr>
        <w:t>例</w:t>
      </w:r>
      <w:r w:rsidR="004A6222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（</w:t>
      </w:r>
      <w:r w:rsidR="00681DA6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利用日の活動内容によって変わります</w:t>
      </w:r>
      <w:r w:rsidR="004A6222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）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　　</w:t>
      </w:r>
    </w:p>
    <w:tbl>
      <w:tblPr>
        <w:tblpPr w:leftFromText="142" w:rightFromText="142" w:vertAnchor="page" w:horzAnchor="margin" w:tblpY="5233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1362"/>
        <w:gridCol w:w="1518"/>
        <w:gridCol w:w="2882"/>
      </w:tblGrid>
      <w:tr w:rsidR="006C6D54" w:rsidRPr="00441A34" w14:paraId="6160A220" w14:textId="77777777" w:rsidTr="006C6D54">
        <w:trPr>
          <w:trHeight w:val="325"/>
        </w:trPr>
        <w:tc>
          <w:tcPr>
            <w:tcW w:w="8931" w:type="dxa"/>
            <w:gridSpan w:val="4"/>
            <w:shd w:val="clear" w:color="auto" w:fill="D9D9D9" w:themeFill="background1" w:themeFillShade="D9"/>
            <w:vAlign w:val="center"/>
          </w:tcPr>
          <w:p w14:paraId="66262B86" w14:textId="77777777" w:rsidR="006C6D54" w:rsidRPr="00F777E2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777E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全年齢に共通して準備が必要な物</w:t>
            </w:r>
          </w:p>
        </w:tc>
      </w:tr>
      <w:tr w:rsidR="006C6D54" w:rsidRPr="00CB1D0A" w14:paraId="7F4E583A" w14:textId="77777777" w:rsidTr="006C6D54">
        <w:trPr>
          <w:cantSplit/>
          <w:trHeight w:val="641"/>
        </w:trPr>
        <w:tc>
          <w:tcPr>
            <w:tcW w:w="89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3880E3" w14:textId="77777777" w:rsidR="006C6D54" w:rsidRPr="00F777E2" w:rsidRDefault="006C6D54" w:rsidP="006C6D54">
            <w:pPr>
              <w:spacing w:line="26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①</w:t>
            </w:r>
            <w:r w:rsidRPr="00F777E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着替え袋、着替え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　　　③帽子（ゴム付き）　　⑤お昼寝用</w:t>
            </w:r>
            <w:r w:rsidRPr="004A622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大判バスタオル２枚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、枕</w:t>
            </w:r>
          </w:p>
          <w:p w14:paraId="39B56772" w14:textId="77777777" w:rsidR="006C6D54" w:rsidRPr="00B9010B" w:rsidRDefault="006C6D54" w:rsidP="006C6D54">
            <w:pPr>
              <w:spacing w:line="26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②</w:t>
            </w:r>
            <w:r w:rsidRPr="00F777E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上靴、外遊び用の靴　　　　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④オムツ、おしりふき　⑥水筒</w:t>
            </w:r>
          </w:p>
        </w:tc>
      </w:tr>
      <w:tr w:rsidR="006C6D54" w:rsidRPr="00441A34" w14:paraId="1D0D3BF0" w14:textId="77777777" w:rsidTr="006C6D54">
        <w:trPr>
          <w:cantSplit/>
          <w:trHeight w:val="343"/>
        </w:trPr>
        <w:tc>
          <w:tcPr>
            <w:tcW w:w="8931" w:type="dxa"/>
            <w:gridSpan w:val="4"/>
            <w:shd w:val="clear" w:color="auto" w:fill="D9D9D9" w:themeFill="background1" w:themeFillShade="D9"/>
            <w:vAlign w:val="center"/>
          </w:tcPr>
          <w:p w14:paraId="7B9BA4C6" w14:textId="77777777" w:rsidR="006C6D54" w:rsidRPr="00F777E2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777E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共通の物に加えて各年齢に応じて準備が必要な物</w:t>
            </w:r>
          </w:p>
        </w:tc>
      </w:tr>
      <w:tr w:rsidR="006C6D54" w:rsidRPr="00441A34" w14:paraId="02508C00" w14:textId="77777777" w:rsidTr="006C6D54">
        <w:trPr>
          <w:cantSplit/>
          <w:trHeight w:val="346"/>
        </w:trPr>
        <w:tc>
          <w:tcPr>
            <w:tcW w:w="3169" w:type="dxa"/>
            <w:shd w:val="clear" w:color="auto" w:fill="auto"/>
            <w:vAlign w:val="center"/>
          </w:tcPr>
          <w:p w14:paraId="1FC13158" w14:textId="77777777" w:rsidR="006C6D54" w:rsidRPr="00F8413A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０歳児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518EB790" w14:textId="77777777" w:rsidR="006C6D54" w:rsidRPr="00F8413A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１歳児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B24EACC" w14:textId="6037C363" w:rsidR="006C6D54" w:rsidRPr="00F8413A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7D6D7C">
              <w:rPr>
                <w:rFonts w:ascii="HG丸ｺﾞｼｯｸM-PRO" w:eastAsia="HG丸ｺﾞｼｯｸM-PRO" w:hAnsi="HG丸ｺﾞｼｯｸM-PRO" w:hint="eastAsia"/>
                <w:szCs w:val="21"/>
              </w:rPr>
              <w:t>・３</w:t>
            </w: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歳児</w:t>
            </w:r>
          </w:p>
        </w:tc>
      </w:tr>
      <w:tr w:rsidR="006C6D54" w:rsidRPr="00441A34" w14:paraId="07AD8415" w14:textId="77777777" w:rsidTr="006C6D54">
        <w:trPr>
          <w:cantSplit/>
          <w:trHeight w:val="1564"/>
        </w:trPr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</w:tcPr>
          <w:p w14:paraId="67178116" w14:textId="601526BA" w:rsidR="006C6D54" w:rsidRPr="00F777E2" w:rsidRDefault="007D6D7C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ストロー付マグ</w:t>
            </w:r>
          </w:p>
          <w:p w14:paraId="0BC025D4" w14:textId="7A165A63" w:rsidR="006C6D54" w:rsidRPr="00F777E2" w:rsidRDefault="007D6D7C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飲む回数分のミルク</w:t>
            </w:r>
          </w:p>
          <w:p w14:paraId="6577F1A8" w14:textId="38CE3BFC" w:rsidR="006C6D54" w:rsidRPr="00F777E2" w:rsidRDefault="007D6D7C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哺乳瓶</w:t>
            </w:r>
          </w:p>
          <w:p w14:paraId="457EAA59" w14:textId="704529E6" w:rsidR="006C6D54" w:rsidRPr="00F777E2" w:rsidRDefault="007D6D7C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授乳用ガーゼ</w:t>
            </w:r>
          </w:p>
          <w:p w14:paraId="2759FCE3" w14:textId="32D7B8CD" w:rsidR="006C6D54" w:rsidRPr="00B9010B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777E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 w:rsidR="007D6D7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②～④</w:t>
            </w:r>
            <w:r w:rsidRPr="00F777E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はミルクが必要な場合</w:t>
            </w:r>
          </w:p>
          <w:p w14:paraId="4247612A" w14:textId="77777777" w:rsidR="006C6D54" w:rsidRPr="00F777E2" w:rsidRDefault="006C6D54" w:rsidP="006C6D5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753C9" w14:textId="77777777" w:rsidR="006C6D54" w:rsidRPr="00F777E2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パジャマ</w:t>
            </w:r>
          </w:p>
          <w:p w14:paraId="62062374" w14:textId="77777777" w:rsidR="006C6D54" w:rsidRPr="00F777E2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ループ付タオル</w:t>
            </w:r>
          </w:p>
          <w:p w14:paraId="208B0663" w14:textId="2406B335" w:rsidR="006C6D54" w:rsidRPr="00F777E2" w:rsidRDefault="007D6D7C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飲む回数分のミルク</w:t>
            </w:r>
          </w:p>
          <w:p w14:paraId="1080D75D" w14:textId="5779AD0F" w:rsidR="006C6D54" w:rsidRPr="00F777E2" w:rsidRDefault="007D6D7C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哺乳瓶</w:t>
            </w:r>
          </w:p>
          <w:p w14:paraId="39D2C4A1" w14:textId="714C218E" w:rsidR="006C6D54" w:rsidRPr="00F777E2" w:rsidRDefault="007D6D7C" w:rsidP="007D6D7C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</w:t>
            </w:r>
            <w:r w:rsidR="006C6D54"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授乳用ガーゼ</w:t>
            </w:r>
          </w:p>
          <w:p w14:paraId="65CE3704" w14:textId="6D3CA79B" w:rsidR="006C6D54" w:rsidRPr="00F777E2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777E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 w:rsidR="007D6D7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③～⑤</w:t>
            </w:r>
            <w:r w:rsidRPr="00F777E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はミルクが必要な場合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</w:tcPr>
          <w:p w14:paraId="33218F30" w14:textId="77777777" w:rsidR="006C6D54" w:rsidRPr="00F777E2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パジャマ</w:t>
            </w:r>
          </w:p>
          <w:p w14:paraId="297EEC25" w14:textId="77777777" w:rsidR="006C6D54" w:rsidRPr="00F777E2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Pr="00F777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ループ付タオル</w:t>
            </w:r>
          </w:p>
          <w:p w14:paraId="05361AC4" w14:textId="77777777" w:rsidR="006C6D54" w:rsidRPr="00F777E2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C6D54" w:rsidRPr="00441A34" w14:paraId="69A4E05D" w14:textId="77777777" w:rsidTr="006C6D54">
        <w:trPr>
          <w:cantSplit/>
          <w:trHeight w:val="312"/>
        </w:trPr>
        <w:tc>
          <w:tcPr>
            <w:tcW w:w="8931" w:type="dxa"/>
            <w:gridSpan w:val="4"/>
            <w:shd w:val="clear" w:color="auto" w:fill="D9D9D9" w:themeFill="background1" w:themeFillShade="D9"/>
            <w:vAlign w:val="center"/>
          </w:tcPr>
          <w:p w14:paraId="26B0D9EB" w14:textId="77777777" w:rsidR="006C6D54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おやつ・昼食の時間帯の利用時に</w:t>
            </w:r>
            <w:r w:rsidRPr="00F777E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準備が必要な物</w:t>
            </w:r>
          </w:p>
        </w:tc>
      </w:tr>
      <w:tr w:rsidR="006C6D54" w:rsidRPr="00441A34" w14:paraId="7F817AE9" w14:textId="77777777" w:rsidTr="006C6D54">
        <w:trPr>
          <w:cantSplit/>
          <w:trHeight w:val="403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75404160" w14:textId="77777777" w:rsidR="006C6D54" w:rsidRPr="008603A2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おやつの時間帯</w:t>
            </w:r>
          </w:p>
        </w:tc>
        <w:tc>
          <w:tcPr>
            <w:tcW w:w="4400" w:type="dxa"/>
            <w:gridSpan w:val="2"/>
            <w:shd w:val="clear" w:color="auto" w:fill="auto"/>
            <w:vAlign w:val="center"/>
          </w:tcPr>
          <w:p w14:paraId="3D18E7CD" w14:textId="77777777" w:rsidR="006C6D54" w:rsidRPr="008603A2" w:rsidRDefault="006C6D54" w:rsidP="006C6D5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昼食の時間帯</w:t>
            </w:r>
          </w:p>
        </w:tc>
      </w:tr>
      <w:tr w:rsidR="006C6D54" w:rsidRPr="00441A34" w14:paraId="2CE8B4FC" w14:textId="77777777" w:rsidTr="006C6D54">
        <w:trPr>
          <w:cantSplit/>
          <w:trHeight w:val="564"/>
        </w:trPr>
        <w:tc>
          <w:tcPr>
            <w:tcW w:w="4531" w:type="dxa"/>
            <w:gridSpan w:val="2"/>
            <w:shd w:val="clear" w:color="auto" w:fill="auto"/>
          </w:tcPr>
          <w:p w14:paraId="25553BE0" w14:textId="77777777" w:rsidR="006C6D54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①おやつ</w:t>
            </w:r>
          </w:p>
        </w:tc>
        <w:tc>
          <w:tcPr>
            <w:tcW w:w="4400" w:type="dxa"/>
            <w:gridSpan w:val="2"/>
            <w:shd w:val="clear" w:color="auto" w:fill="auto"/>
          </w:tcPr>
          <w:p w14:paraId="51E6C456" w14:textId="77777777" w:rsidR="006C6D54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①お弁当　　　　　　③スプーン、フォーク</w:t>
            </w:r>
          </w:p>
          <w:p w14:paraId="1D06E76B" w14:textId="77777777" w:rsidR="006C6D54" w:rsidRDefault="006C6D54" w:rsidP="006C6D5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②食事用エプロン　　④歯ブラシ、コップ</w:t>
            </w:r>
          </w:p>
        </w:tc>
      </w:tr>
    </w:tbl>
    <w:p w14:paraId="703B9A13" w14:textId="5E53EB14" w:rsidR="006C6D54" w:rsidRDefault="006C6D54" w:rsidP="006C6D54">
      <w:pPr>
        <w:rPr>
          <w:rFonts w:ascii="HG丸ｺﾞｼｯｸM-PRO" w:eastAsia="HG丸ｺﾞｼｯｸM-PRO" w:hAnsi="HG丸ｺﾞｼｯｸM-PRO"/>
        </w:rPr>
      </w:pPr>
    </w:p>
    <w:p w14:paraId="3992CBA1" w14:textId="67D2F44E" w:rsidR="006C6D54" w:rsidRDefault="006C6D54" w:rsidP="006C6D54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９</w:t>
      </w:r>
      <w:r w:rsidRPr="001950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しかべ乳児等通園支援事業所の活動例　　　　　　　　　　　　　　　　　</w:t>
      </w:r>
    </w:p>
    <w:p w14:paraId="68C8E8CA" w14:textId="77777777" w:rsidR="006C6D54" w:rsidRPr="00F8413A" w:rsidRDefault="006C6D54" w:rsidP="003A1020">
      <w:pPr>
        <w:spacing w:line="10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616"/>
        <w:gridCol w:w="2617"/>
        <w:gridCol w:w="2617"/>
      </w:tblGrid>
      <w:tr w:rsidR="006C6D54" w:rsidRPr="00F8413A" w14:paraId="66D433F4" w14:textId="77777777" w:rsidTr="004A6222">
        <w:trPr>
          <w:trHeight w:val="169"/>
        </w:trPr>
        <w:tc>
          <w:tcPr>
            <w:tcW w:w="1076" w:type="dxa"/>
            <w:shd w:val="clear" w:color="auto" w:fill="D9D9D9" w:themeFill="background1" w:themeFillShade="D9"/>
          </w:tcPr>
          <w:p w14:paraId="4F9ABBB9" w14:textId="77777777" w:rsidR="006C6D54" w:rsidRPr="001C58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14:paraId="7E20990C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０歳児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439C5054" w14:textId="39C651B8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1歳児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5EC280CD" w14:textId="16FE85D2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7D6D7C">
              <w:rPr>
                <w:rFonts w:ascii="HG丸ｺﾞｼｯｸM-PRO" w:eastAsia="HG丸ｺﾞｼｯｸM-PRO" w:hAnsi="HG丸ｺﾞｼｯｸM-PRO" w:hint="eastAsia"/>
                <w:szCs w:val="21"/>
              </w:rPr>
              <w:t>・３</w:t>
            </w: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歳児</w:t>
            </w:r>
          </w:p>
        </w:tc>
      </w:tr>
      <w:tr w:rsidR="006C6D54" w:rsidRPr="00F8413A" w14:paraId="676BD5D7" w14:textId="77777777" w:rsidTr="004A6222">
        <w:trPr>
          <w:cantSplit/>
          <w:trHeight w:val="258"/>
        </w:trPr>
        <w:tc>
          <w:tcPr>
            <w:tcW w:w="1076" w:type="dxa"/>
            <w:shd w:val="clear" w:color="auto" w:fill="auto"/>
            <w:vAlign w:val="center"/>
          </w:tcPr>
          <w:p w14:paraId="75D9FEAA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9:00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70BB698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768C25B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8F4EE6D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</w:tr>
      <w:tr w:rsidR="006C6D54" w:rsidRPr="00F8413A" w14:paraId="44500A9F" w14:textId="77777777" w:rsidTr="004A6222">
        <w:trPr>
          <w:cantSplit/>
          <w:trHeight w:val="302"/>
        </w:trPr>
        <w:tc>
          <w:tcPr>
            <w:tcW w:w="1076" w:type="dxa"/>
            <w:shd w:val="clear" w:color="auto" w:fill="auto"/>
            <w:vAlign w:val="center"/>
          </w:tcPr>
          <w:p w14:paraId="2EF777E4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BF370C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授乳またはおやつ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0AFC3AA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おやつ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1F237B7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おやつ</w:t>
            </w:r>
          </w:p>
        </w:tc>
      </w:tr>
      <w:tr w:rsidR="006C6D54" w:rsidRPr="00F8413A" w14:paraId="44460A77" w14:textId="77777777" w:rsidTr="004A6222">
        <w:trPr>
          <w:cantSplit/>
          <w:trHeight w:val="164"/>
        </w:trPr>
        <w:tc>
          <w:tcPr>
            <w:tcW w:w="1076" w:type="dxa"/>
            <w:shd w:val="clear" w:color="auto" w:fill="auto"/>
            <w:vAlign w:val="center"/>
          </w:tcPr>
          <w:p w14:paraId="4DB456DF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10:30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1A758314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散　歩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932567B" w14:textId="37C584D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散　歩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B2C79B7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散　歩</w:t>
            </w:r>
          </w:p>
        </w:tc>
      </w:tr>
      <w:tr w:rsidR="006C6D54" w:rsidRPr="00F8413A" w14:paraId="653AB0EB" w14:textId="77777777" w:rsidTr="004A6222">
        <w:trPr>
          <w:cantSplit/>
          <w:trHeight w:val="166"/>
        </w:trPr>
        <w:tc>
          <w:tcPr>
            <w:tcW w:w="1076" w:type="dxa"/>
            <w:shd w:val="clear" w:color="auto" w:fill="auto"/>
            <w:vAlign w:val="center"/>
          </w:tcPr>
          <w:p w14:paraId="4E0C5EC8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11:00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B9CF98B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午前睡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01E2FFF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1243610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</w:tr>
      <w:tr w:rsidR="006C6D54" w:rsidRPr="00F8413A" w14:paraId="0045B47E" w14:textId="77777777" w:rsidTr="004A6222">
        <w:trPr>
          <w:cantSplit/>
          <w:trHeight w:val="253"/>
        </w:trPr>
        <w:tc>
          <w:tcPr>
            <w:tcW w:w="1076" w:type="dxa"/>
            <w:shd w:val="clear" w:color="auto" w:fill="auto"/>
            <w:vAlign w:val="center"/>
          </w:tcPr>
          <w:p w14:paraId="17A20E8D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11:30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F14FABC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授乳またはお弁当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2E3CB07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授乳またはお弁当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7F07F05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お弁当</w:t>
            </w:r>
          </w:p>
        </w:tc>
      </w:tr>
      <w:tr w:rsidR="006C6D54" w:rsidRPr="00F8413A" w14:paraId="0A237988" w14:textId="77777777" w:rsidTr="004A6222">
        <w:trPr>
          <w:cantSplit/>
          <w:trHeight w:val="142"/>
        </w:trPr>
        <w:tc>
          <w:tcPr>
            <w:tcW w:w="1076" w:type="dxa"/>
            <w:shd w:val="clear" w:color="auto" w:fill="auto"/>
            <w:vAlign w:val="center"/>
          </w:tcPr>
          <w:p w14:paraId="0D29F8CE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12:30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1E3A9EB4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午　睡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9E71328" w14:textId="13F5E13C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午　睡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0D6C3D4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午　睡</w:t>
            </w:r>
          </w:p>
        </w:tc>
      </w:tr>
      <w:tr w:rsidR="006C6D54" w:rsidRPr="00F8413A" w14:paraId="5C29B32A" w14:textId="77777777" w:rsidTr="004A6222">
        <w:trPr>
          <w:cantSplit/>
          <w:trHeight w:val="187"/>
        </w:trPr>
        <w:tc>
          <w:tcPr>
            <w:tcW w:w="1076" w:type="dxa"/>
            <w:shd w:val="clear" w:color="auto" w:fill="auto"/>
            <w:vAlign w:val="center"/>
          </w:tcPr>
          <w:p w14:paraId="0DF9FDE6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14:30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A8E0977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起　床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60DFAD0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起　床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15BDC93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起　床</w:t>
            </w:r>
          </w:p>
        </w:tc>
      </w:tr>
      <w:tr w:rsidR="006C6D54" w:rsidRPr="00F8413A" w14:paraId="35E98BF6" w14:textId="77777777" w:rsidTr="004A6222">
        <w:trPr>
          <w:cantSplit/>
          <w:trHeight w:val="245"/>
        </w:trPr>
        <w:tc>
          <w:tcPr>
            <w:tcW w:w="1076" w:type="dxa"/>
            <w:shd w:val="clear" w:color="auto" w:fill="auto"/>
            <w:vAlign w:val="center"/>
          </w:tcPr>
          <w:p w14:paraId="46CB4233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15:00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EB78699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授乳またはおやつ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1B3A73F" w14:textId="014F0269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おやつ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4240BE8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おやつ</w:t>
            </w:r>
          </w:p>
        </w:tc>
      </w:tr>
      <w:tr w:rsidR="006C6D54" w:rsidRPr="00F8413A" w14:paraId="3C9D5521" w14:textId="77777777" w:rsidTr="004A6222">
        <w:trPr>
          <w:cantSplit/>
          <w:trHeight w:val="276"/>
        </w:trPr>
        <w:tc>
          <w:tcPr>
            <w:tcW w:w="1076" w:type="dxa"/>
            <w:shd w:val="clear" w:color="auto" w:fill="auto"/>
            <w:vAlign w:val="center"/>
          </w:tcPr>
          <w:p w14:paraId="5BAB3D8C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15:30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3651440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7C6C6C5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FC46681" w14:textId="77777777" w:rsidR="006C6D54" w:rsidRPr="00F8413A" w:rsidRDefault="006C6D54" w:rsidP="00813C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413A">
              <w:rPr>
                <w:rFonts w:ascii="HG丸ｺﾞｼｯｸM-PRO" w:eastAsia="HG丸ｺﾞｼｯｸM-PRO" w:hAnsi="HG丸ｺﾞｼｯｸM-PRO" w:hint="eastAsia"/>
                <w:szCs w:val="21"/>
              </w:rPr>
              <w:t>自由遊び</w:t>
            </w:r>
          </w:p>
        </w:tc>
      </w:tr>
    </w:tbl>
    <w:p w14:paraId="7AD7ACE6" w14:textId="3E4FFDA0" w:rsidR="006C6D54" w:rsidRDefault="006C6D54" w:rsidP="006C6D54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※活動内容の一例となります。（しかべ保育事業ひよこ・あひると合同で活動）</w:t>
      </w:r>
    </w:p>
    <w:p w14:paraId="56B1D809" w14:textId="353300FA" w:rsidR="006C6D54" w:rsidRDefault="006C6D54" w:rsidP="002C50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A115B6" wp14:editId="00B9468C">
                <wp:simplePos x="0" y="0"/>
                <wp:positionH relativeFrom="page">
                  <wp:align>center</wp:align>
                </wp:positionH>
                <wp:positionV relativeFrom="paragraph">
                  <wp:posOffset>214630</wp:posOffset>
                </wp:positionV>
                <wp:extent cx="6122670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F1D8A" id="直線コネクタ 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9pt" to="482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" strokecolor="black [3213]" strokeweight="2.25pt">
                <v:stroke linestyle="thinThin" joinstyle="miter"/>
                <w10:wrap anchorx="page"/>
              </v:line>
            </w:pict>
          </mc:Fallback>
        </mc:AlternateContent>
      </w:r>
    </w:p>
    <w:p w14:paraId="6725418A" w14:textId="22CD333A" w:rsidR="003655C5" w:rsidRDefault="003655C5" w:rsidP="003A1020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7114F7AC" w14:textId="77777777" w:rsidR="007D6D7C" w:rsidRPr="006C6D54" w:rsidRDefault="007D6D7C" w:rsidP="003A1020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F4AB7BC" w14:textId="546989A9" w:rsidR="003655C5" w:rsidRPr="006C6D54" w:rsidRDefault="003A1020" w:rsidP="006C6D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● </w:t>
      </w:r>
      <w:r w:rsidR="006C6D54" w:rsidRPr="006C6D54">
        <w:rPr>
          <w:rFonts w:ascii="HG丸ｺﾞｼｯｸM-PRO" w:eastAsia="HG丸ｺﾞｼｯｸM-PRO" w:hAnsi="HG丸ｺﾞｼｯｸM-PRO" w:hint="eastAsia"/>
          <w:sz w:val="24"/>
          <w:szCs w:val="24"/>
        </w:rPr>
        <w:t>お問い合わせ</w:t>
      </w:r>
      <w:r w:rsidR="006C6D54">
        <w:rPr>
          <w:rFonts w:ascii="HG丸ｺﾞｼｯｸM-PRO" w:eastAsia="HG丸ｺﾞｼｯｸM-PRO" w:hAnsi="HG丸ｺﾞｼｯｸM-PRO" w:hint="eastAsia"/>
          <w:sz w:val="24"/>
          <w:szCs w:val="24"/>
        </w:rPr>
        <w:t>先</w:t>
      </w:r>
      <w:r w:rsidR="006C6D54" w:rsidRPr="006C6D54">
        <w:rPr>
          <w:rFonts w:ascii="HG丸ｺﾞｼｯｸM-PRO" w:eastAsia="HG丸ｺﾞｼｯｸM-PRO" w:hAnsi="HG丸ｺﾞｼｯｸM-PRO" w:hint="eastAsia"/>
          <w:sz w:val="24"/>
          <w:szCs w:val="24"/>
        </w:rPr>
        <w:t>、事業に利用に当たっての認定申請手続き</w:t>
      </w:r>
      <w:r w:rsidR="006C6D54">
        <w:rPr>
          <w:rFonts w:ascii="HG丸ｺﾞｼｯｸM-PRO" w:eastAsia="HG丸ｺﾞｼｯｸM-PRO" w:hAnsi="HG丸ｺﾞｼｯｸM-PRO" w:hint="eastAsia"/>
          <w:sz w:val="24"/>
          <w:szCs w:val="24"/>
        </w:rPr>
        <w:t>先</w:t>
      </w:r>
    </w:p>
    <w:p w14:paraId="3D21AC9E" w14:textId="0B996113" w:rsidR="003B7077" w:rsidRPr="006C6D54" w:rsidRDefault="006C6D54" w:rsidP="002C50E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C6D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C6D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6C6D54">
        <w:rPr>
          <w:rFonts w:ascii="HG丸ｺﾞｼｯｸM-PRO" w:eastAsia="HG丸ｺﾞｼｯｸM-PRO" w:hAnsi="HG丸ｺﾞｼｯｸM-PRO" w:hint="eastAsia"/>
          <w:sz w:val="24"/>
          <w:szCs w:val="24"/>
        </w:rPr>
        <w:t>鹿部町役場　保健福祉課　子育て支援係</w:t>
      </w:r>
    </w:p>
    <w:p w14:paraId="5349F903" w14:textId="5F64791B" w:rsidR="006C6D54" w:rsidRDefault="006C6D54" w:rsidP="002C50E9">
      <w:pPr>
        <w:rPr>
          <w:rFonts w:ascii="HG丸ｺﾞｼｯｸM-PRO" w:eastAsia="HG丸ｺﾞｼｯｸM-PRO" w:hAnsi="HG丸ｺﾞｼｯｸM-PRO"/>
        </w:rPr>
      </w:pPr>
      <w:r w:rsidRPr="006C6D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6C6D54">
        <w:rPr>
          <w:rFonts w:ascii="HG丸ｺﾞｼｯｸM-PRO" w:eastAsia="HG丸ｺﾞｼｯｸM-PRO" w:hAnsi="HG丸ｺﾞｼｯｸM-PRO" w:hint="eastAsia"/>
          <w:sz w:val="24"/>
          <w:szCs w:val="24"/>
        </w:rPr>
        <w:t>電話０１３７２－７－５２９１（課直通）</w:t>
      </w:r>
    </w:p>
    <w:p w14:paraId="77F88CBD" w14:textId="77777777" w:rsidR="00EC089F" w:rsidRDefault="00EC089F" w:rsidP="004C5EBC">
      <w:pPr>
        <w:wordWrap w:val="0"/>
        <w:rPr>
          <w:rFonts w:ascii="HG丸ｺﾞｼｯｸM-PRO" w:eastAsia="HG丸ｺﾞｼｯｸM-PRO" w:hAnsi="HG丸ｺﾞｼｯｸM-PRO" w:hint="eastAsia"/>
          <w:szCs w:val="21"/>
        </w:rPr>
      </w:pPr>
    </w:p>
    <w:sectPr w:rsidR="00EC089F" w:rsidSect="00292426">
      <w:pgSz w:w="11906" w:h="16838" w:code="9"/>
      <w:pgMar w:top="964" w:right="1701" w:bottom="851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F57B" w14:textId="77777777" w:rsidR="006F65C5" w:rsidRDefault="006F65C5" w:rsidP="002C50E9">
      <w:r>
        <w:separator/>
      </w:r>
    </w:p>
  </w:endnote>
  <w:endnote w:type="continuationSeparator" w:id="0">
    <w:p w14:paraId="5798B0C8" w14:textId="77777777" w:rsidR="006F65C5" w:rsidRDefault="006F65C5" w:rsidP="002C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3DEE" w14:textId="77777777" w:rsidR="006F65C5" w:rsidRDefault="006F65C5" w:rsidP="002C50E9">
      <w:r>
        <w:separator/>
      </w:r>
    </w:p>
  </w:footnote>
  <w:footnote w:type="continuationSeparator" w:id="0">
    <w:p w14:paraId="435A38FD" w14:textId="77777777" w:rsidR="006F65C5" w:rsidRDefault="006F65C5" w:rsidP="002C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2A"/>
    <w:rsid w:val="00005633"/>
    <w:rsid w:val="00007527"/>
    <w:rsid w:val="000160DD"/>
    <w:rsid w:val="0005362F"/>
    <w:rsid w:val="000747EE"/>
    <w:rsid w:val="000B4D81"/>
    <w:rsid w:val="000C0AAD"/>
    <w:rsid w:val="000C0C42"/>
    <w:rsid w:val="000D16F7"/>
    <w:rsid w:val="000D30F4"/>
    <w:rsid w:val="00105B03"/>
    <w:rsid w:val="00121619"/>
    <w:rsid w:val="00124F09"/>
    <w:rsid w:val="001634E6"/>
    <w:rsid w:val="001950E8"/>
    <w:rsid w:val="001B0545"/>
    <w:rsid w:val="001C583A"/>
    <w:rsid w:val="001E693D"/>
    <w:rsid w:val="00204B4D"/>
    <w:rsid w:val="00216AA9"/>
    <w:rsid w:val="00292426"/>
    <w:rsid w:val="002C50E9"/>
    <w:rsid w:val="002D2492"/>
    <w:rsid w:val="00356E2D"/>
    <w:rsid w:val="003655C5"/>
    <w:rsid w:val="00371F68"/>
    <w:rsid w:val="003A1020"/>
    <w:rsid w:val="003A59D1"/>
    <w:rsid w:val="003B7077"/>
    <w:rsid w:val="003C6271"/>
    <w:rsid w:val="004128B2"/>
    <w:rsid w:val="00451716"/>
    <w:rsid w:val="00457C2E"/>
    <w:rsid w:val="00461125"/>
    <w:rsid w:val="004771F6"/>
    <w:rsid w:val="004828E4"/>
    <w:rsid w:val="00483694"/>
    <w:rsid w:val="00483DB2"/>
    <w:rsid w:val="004A6222"/>
    <w:rsid w:val="004B47A2"/>
    <w:rsid w:val="004C5EBC"/>
    <w:rsid w:val="0050464D"/>
    <w:rsid w:val="0051553B"/>
    <w:rsid w:val="005233C7"/>
    <w:rsid w:val="005734CC"/>
    <w:rsid w:val="005C5303"/>
    <w:rsid w:val="005C6224"/>
    <w:rsid w:val="005D6239"/>
    <w:rsid w:val="005F7FB1"/>
    <w:rsid w:val="006237DD"/>
    <w:rsid w:val="00664467"/>
    <w:rsid w:val="00672193"/>
    <w:rsid w:val="00681DA6"/>
    <w:rsid w:val="00696362"/>
    <w:rsid w:val="006B0095"/>
    <w:rsid w:val="006C6D54"/>
    <w:rsid w:val="006F65C5"/>
    <w:rsid w:val="0072653D"/>
    <w:rsid w:val="00743537"/>
    <w:rsid w:val="00757359"/>
    <w:rsid w:val="00762E03"/>
    <w:rsid w:val="007713CF"/>
    <w:rsid w:val="007947D7"/>
    <w:rsid w:val="00795B32"/>
    <w:rsid w:val="007A5927"/>
    <w:rsid w:val="007B3C97"/>
    <w:rsid w:val="007B4596"/>
    <w:rsid w:val="007D429D"/>
    <w:rsid w:val="007D6D7C"/>
    <w:rsid w:val="007E1871"/>
    <w:rsid w:val="007F7F19"/>
    <w:rsid w:val="00806520"/>
    <w:rsid w:val="008251EF"/>
    <w:rsid w:val="00835DE5"/>
    <w:rsid w:val="00854216"/>
    <w:rsid w:val="008603A2"/>
    <w:rsid w:val="00862B19"/>
    <w:rsid w:val="00872311"/>
    <w:rsid w:val="008968A6"/>
    <w:rsid w:val="008B1E5F"/>
    <w:rsid w:val="008E543D"/>
    <w:rsid w:val="008F647E"/>
    <w:rsid w:val="00953A60"/>
    <w:rsid w:val="00955EB6"/>
    <w:rsid w:val="00984736"/>
    <w:rsid w:val="00986564"/>
    <w:rsid w:val="00992200"/>
    <w:rsid w:val="009B2ADF"/>
    <w:rsid w:val="009D56F1"/>
    <w:rsid w:val="00A0041A"/>
    <w:rsid w:val="00A26DD4"/>
    <w:rsid w:val="00A67E7A"/>
    <w:rsid w:val="00AA5705"/>
    <w:rsid w:val="00AD188D"/>
    <w:rsid w:val="00AD3A91"/>
    <w:rsid w:val="00AD565A"/>
    <w:rsid w:val="00AE1D70"/>
    <w:rsid w:val="00AE28B6"/>
    <w:rsid w:val="00B25A3F"/>
    <w:rsid w:val="00B32658"/>
    <w:rsid w:val="00B32CF2"/>
    <w:rsid w:val="00B60659"/>
    <w:rsid w:val="00B71493"/>
    <w:rsid w:val="00B86326"/>
    <w:rsid w:val="00B9010B"/>
    <w:rsid w:val="00BA70AD"/>
    <w:rsid w:val="00BA7AB7"/>
    <w:rsid w:val="00C12F82"/>
    <w:rsid w:val="00C14FD3"/>
    <w:rsid w:val="00C20191"/>
    <w:rsid w:val="00C3358F"/>
    <w:rsid w:val="00C73A7E"/>
    <w:rsid w:val="00C7708F"/>
    <w:rsid w:val="00C90387"/>
    <w:rsid w:val="00C94150"/>
    <w:rsid w:val="00CC0F77"/>
    <w:rsid w:val="00CE5C3F"/>
    <w:rsid w:val="00D06B91"/>
    <w:rsid w:val="00D4291F"/>
    <w:rsid w:val="00D50B2E"/>
    <w:rsid w:val="00D569B8"/>
    <w:rsid w:val="00D76F95"/>
    <w:rsid w:val="00D77069"/>
    <w:rsid w:val="00D9456F"/>
    <w:rsid w:val="00DC6B0D"/>
    <w:rsid w:val="00E34329"/>
    <w:rsid w:val="00E417EC"/>
    <w:rsid w:val="00E57340"/>
    <w:rsid w:val="00E949D9"/>
    <w:rsid w:val="00EC089F"/>
    <w:rsid w:val="00EC58C7"/>
    <w:rsid w:val="00EE4A23"/>
    <w:rsid w:val="00EF3261"/>
    <w:rsid w:val="00F147B1"/>
    <w:rsid w:val="00F3174C"/>
    <w:rsid w:val="00F3452A"/>
    <w:rsid w:val="00F549EA"/>
    <w:rsid w:val="00F777E2"/>
    <w:rsid w:val="00F8413A"/>
    <w:rsid w:val="00F9747A"/>
    <w:rsid w:val="00FA1C66"/>
    <w:rsid w:val="00FC6867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95DCED3"/>
  <w15:chartTrackingRefBased/>
  <w15:docId w15:val="{B30A4D69-6389-4912-AF31-E06EA3F4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28E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4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5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50E9"/>
  </w:style>
  <w:style w:type="paragraph" w:styleId="a8">
    <w:name w:val="footer"/>
    <w:basedOn w:val="a"/>
    <w:link w:val="a9"/>
    <w:uiPriority w:val="99"/>
    <w:unhideWhenUsed/>
    <w:rsid w:val="002C5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50E9"/>
  </w:style>
  <w:style w:type="paragraph" w:styleId="Web">
    <w:name w:val="Normal (Web)"/>
    <w:basedOn w:val="a"/>
    <w:uiPriority w:val="99"/>
    <w:semiHidden/>
    <w:unhideWhenUsed/>
    <w:rsid w:val="00F841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5233C7"/>
    <w:pPr>
      <w:jc w:val="center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233C7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1B84-9DD2-4E1D-9AC7-E113FE88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亜矢</dc:creator>
  <cp:keywords/>
  <dc:description/>
  <cp:lastModifiedBy>杉目　裕史</cp:lastModifiedBy>
  <cp:revision>47</cp:revision>
  <cp:lastPrinted>2026-03-23T09:27:00Z</cp:lastPrinted>
  <dcterms:created xsi:type="dcterms:W3CDTF">2020-02-03T05:32:00Z</dcterms:created>
  <dcterms:modified xsi:type="dcterms:W3CDTF">2026-03-30T05:22:00Z</dcterms:modified>
</cp:coreProperties>
</file>